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DECDA" w14:textId="77777777" w:rsidR="008A583A" w:rsidRPr="00F724CF" w:rsidRDefault="008A583A" w:rsidP="00732CA6">
      <w:pPr>
        <w:spacing w:after="0"/>
        <w:rPr>
          <w:highlight w:val="lightGray"/>
        </w:rPr>
      </w:pPr>
      <w:r w:rsidRPr="00F724CF">
        <w:rPr>
          <w:highlight w:val="lightGray"/>
        </w:rPr>
        <w:t>&lt;DATE&gt;</w:t>
      </w:r>
    </w:p>
    <w:p w14:paraId="3DE44023" w14:textId="77777777" w:rsidR="008A583A" w:rsidRPr="00F724CF" w:rsidRDefault="008A583A" w:rsidP="00732CA6">
      <w:pPr>
        <w:spacing w:after="0"/>
        <w:rPr>
          <w:highlight w:val="lightGray"/>
        </w:rPr>
      </w:pPr>
      <w:r w:rsidRPr="00F724CF">
        <w:rPr>
          <w:highlight w:val="lightGray"/>
        </w:rPr>
        <w:t>&lt;NAME SCHOOL&gt;</w:t>
      </w:r>
    </w:p>
    <w:p w14:paraId="787D497D" w14:textId="77777777" w:rsidR="008A583A" w:rsidRPr="00F724CF" w:rsidRDefault="008A583A" w:rsidP="00732CA6">
      <w:pPr>
        <w:spacing w:after="0"/>
        <w:rPr>
          <w:highlight w:val="lightGray"/>
        </w:rPr>
      </w:pPr>
      <w:r w:rsidRPr="00F724CF">
        <w:rPr>
          <w:highlight w:val="lightGray"/>
        </w:rPr>
        <w:t>&lt;ADDRESS&gt;</w:t>
      </w:r>
    </w:p>
    <w:p w14:paraId="79794B40" w14:textId="77777777" w:rsidR="00B77A57" w:rsidRDefault="008A583A" w:rsidP="008A583A">
      <w:r w:rsidRPr="00F724CF">
        <w:rPr>
          <w:highlight w:val="lightGray"/>
        </w:rPr>
        <w:t>&lt;CITY SK POSTAL CODE&gt;</w:t>
      </w:r>
    </w:p>
    <w:p w14:paraId="317D0120" w14:textId="77777777" w:rsidR="00217A28" w:rsidRDefault="00217A28" w:rsidP="00B77A57"/>
    <w:p w14:paraId="3D48C66B" w14:textId="03320881" w:rsidR="00B77A57" w:rsidRDefault="00B77A57" w:rsidP="00B77A57">
      <w:r>
        <w:t xml:space="preserve">RE: Notice </w:t>
      </w:r>
      <w:r w:rsidR="00E51811">
        <w:t xml:space="preserve">to Staff, Students and Visitors </w:t>
      </w:r>
      <w:r>
        <w:t xml:space="preserve">of </w:t>
      </w:r>
      <w:r w:rsidR="00451974">
        <w:t>Increased Illness Activity in</w:t>
      </w:r>
      <w:r>
        <w:t xml:space="preserve"> </w:t>
      </w:r>
      <w:r w:rsidR="008A583A" w:rsidRPr="00F724CF">
        <w:rPr>
          <w:highlight w:val="lightGray"/>
        </w:rPr>
        <w:t>&lt;NAME OF SCHOOL</w:t>
      </w:r>
      <w:r w:rsidR="008A583A">
        <w:t xml:space="preserve">&gt; </w:t>
      </w:r>
    </w:p>
    <w:p w14:paraId="6FE33AB1" w14:textId="77777777" w:rsidR="00217A28" w:rsidRDefault="00217A28" w:rsidP="00B77A57">
      <w:pPr>
        <w:rPr>
          <w:rFonts w:ascii="Calibri" w:hAnsi="Calibri" w:cs="Calibri"/>
          <w:color w:val="212121"/>
          <w:highlight w:val="yellow"/>
        </w:rPr>
      </w:pPr>
    </w:p>
    <w:p w14:paraId="79C49E26" w14:textId="494EA759" w:rsidR="00DF6995" w:rsidRDefault="00B77A57" w:rsidP="00B77A57">
      <w:pPr>
        <w:rPr>
          <w:rFonts w:ascii="Calibri" w:hAnsi="Calibri" w:cs="Calibri"/>
          <w:color w:val="212121"/>
          <w:highlight w:val="yellow"/>
        </w:rPr>
      </w:pPr>
      <w:r>
        <w:t xml:space="preserve">Public Health staff </w:t>
      </w:r>
      <w:r w:rsidR="0032530F">
        <w:t xml:space="preserve">has become aware of an increase in illness activity in </w:t>
      </w:r>
      <w:r w:rsidR="008A583A">
        <w:t>&lt;</w:t>
      </w:r>
      <w:r w:rsidR="008A583A" w:rsidRPr="00F724CF">
        <w:rPr>
          <w:highlight w:val="lightGray"/>
        </w:rPr>
        <w:t>NAME OF SCHOOL</w:t>
      </w:r>
      <w:r w:rsidR="008A583A">
        <w:t>&gt;</w:t>
      </w:r>
      <w:r>
        <w:t xml:space="preserve">. </w:t>
      </w:r>
    </w:p>
    <w:p w14:paraId="06F418D6" w14:textId="010CC335" w:rsidR="00DF6995" w:rsidRPr="00DF4465" w:rsidRDefault="00352A75" w:rsidP="00DF6995">
      <w:pPr>
        <w:rPr>
          <w:rFonts w:ascii="Calibri" w:hAnsi="Calibri" w:cs="Calibri"/>
          <w:color w:val="212121"/>
        </w:rPr>
      </w:pPr>
      <w:r w:rsidRPr="00DF4465">
        <w:rPr>
          <w:rFonts w:ascii="Calibri" w:hAnsi="Calibri" w:cs="Calibri"/>
          <w:color w:val="212121"/>
        </w:rPr>
        <w:t>T</w:t>
      </w:r>
      <w:r w:rsidR="009F3154" w:rsidRPr="00DF4465">
        <w:rPr>
          <w:rFonts w:ascii="Calibri" w:hAnsi="Calibri" w:cs="Calibri"/>
          <w:color w:val="212121"/>
        </w:rPr>
        <w:t>he</w:t>
      </w:r>
      <w:r w:rsidR="00DF6995" w:rsidRPr="00DF4465">
        <w:rPr>
          <w:rFonts w:ascii="Calibri" w:hAnsi="Calibri" w:cs="Calibri"/>
          <w:color w:val="212121"/>
        </w:rPr>
        <w:t xml:space="preserve"> fall and winter months tend to involve increased circulation of respiratory viruses. The Community Respiratory Illness Surveillance program (CRISP) provides up-to-date data on respiratory disease activity in Saskatchewan.  </w:t>
      </w:r>
    </w:p>
    <w:p w14:paraId="5D697520" w14:textId="141D3EF2" w:rsidR="00DF6995" w:rsidRDefault="00DF6995" w:rsidP="00DF6995">
      <w:pPr>
        <w:rPr>
          <w:rFonts w:ascii="Calibri" w:hAnsi="Calibri" w:cs="Calibri"/>
          <w:color w:val="212121"/>
          <w:highlight w:val="yellow"/>
        </w:rPr>
      </w:pPr>
      <w:r>
        <w:rPr>
          <w:rFonts w:ascii="Calibri" w:hAnsi="Calibri" w:cs="Calibri"/>
          <w:color w:val="212121"/>
          <w:highlight w:val="yellow"/>
        </w:rPr>
        <w:t xml:space="preserve">&lt;Insert </w:t>
      </w:r>
      <w:r w:rsidR="00A31CC2">
        <w:rPr>
          <w:rFonts w:ascii="Calibri" w:hAnsi="Calibri" w:cs="Calibri"/>
          <w:color w:val="212121"/>
          <w:highlight w:val="yellow"/>
        </w:rPr>
        <w:t xml:space="preserve">brief description of local epidemiology or </w:t>
      </w:r>
      <w:r>
        <w:rPr>
          <w:rFonts w:ascii="Calibri" w:hAnsi="Calibri" w:cs="Calibri"/>
          <w:color w:val="212121"/>
          <w:highlight w:val="yellow"/>
        </w:rPr>
        <w:t xml:space="preserve">“Summary” statement from the most recent CRISP report, e.g., </w:t>
      </w:r>
      <w:r w:rsidRPr="00DF6995">
        <w:rPr>
          <w:rFonts w:ascii="Calibri" w:hAnsi="Calibri" w:cs="Calibri"/>
          <w:i/>
          <w:color w:val="212121"/>
          <w:highlight w:val="yellow"/>
        </w:rPr>
        <w:t xml:space="preserve">Overall, respiratory viral activity, particularly influenza, in Saskatchewan is increasing. In the current reporting period, </w:t>
      </w:r>
      <w:r w:rsidR="00D11B5B">
        <w:rPr>
          <w:rFonts w:ascii="Calibri" w:hAnsi="Calibri" w:cs="Calibri"/>
          <w:i/>
          <w:color w:val="212121"/>
          <w:highlight w:val="yellow"/>
        </w:rPr>
        <w:t xml:space="preserve">viruses detected include: COVID-19, influenza A, and respiratory syncytial virus (RSV). </w:t>
      </w:r>
      <w:r w:rsidRPr="00DF6995">
        <w:rPr>
          <w:rFonts w:ascii="Calibri" w:hAnsi="Calibri" w:cs="Calibri"/>
          <w:i/>
          <w:color w:val="212121"/>
          <w:highlight w:val="yellow"/>
        </w:rPr>
        <w:t>Rhinovirus (common cold) continues to be the most commonly detected organism</w:t>
      </w:r>
      <w:r w:rsidRPr="00DF6995">
        <w:rPr>
          <w:rFonts w:ascii="Calibri" w:hAnsi="Calibri" w:cs="Calibri"/>
          <w:color w:val="212121"/>
          <w:highlight w:val="yellow"/>
        </w:rPr>
        <w:t>.</w:t>
      </w:r>
      <w:r>
        <w:rPr>
          <w:rFonts w:ascii="Calibri" w:hAnsi="Calibri" w:cs="Calibri"/>
          <w:color w:val="212121"/>
          <w:highlight w:val="yellow"/>
        </w:rPr>
        <w:t>&gt;</w:t>
      </w:r>
    </w:p>
    <w:p w14:paraId="5945FC2D" w14:textId="1140F876" w:rsidR="0049072B" w:rsidRDefault="0049072B" w:rsidP="00B77A57">
      <w:r w:rsidRPr="003D3852">
        <w:rPr>
          <w:rFonts w:ascii="Calibri" w:hAnsi="Calibri" w:cs="Calibri"/>
          <w:color w:val="212121"/>
        </w:rPr>
        <w:t xml:space="preserve">Please click here for more information and to access </w:t>
      </w:r>
      <w:r w:rsidR="00DF6995" w:rsidRPr="003D3852">
        <w:rPr>
          <w:rFonts w:ascii="Calibri" w:hAnsi="Calibri" w:cs="Calibri"/>
          <w:color w:val="212121"/>
        </w:rPr>
        <w:t>CRISP</w:t>
      </w:r>
      <w:r w:rsidR="00A17416" w:rsidRPr="003D3852">
        <w:rPr>
          <w:rFonts w:ascii="Calibri" w:hAnsi="Calibri" w:cs="Calibri"/>
          <w:color w:val="212121"/>
        </w:rPr>
        <w:t xml:space="preserve"> </w:t>
      </w:r>
      <w:r w:rsidRPr="003D3852">
        <w:rPr>
          <w:rFonts w:ascii="Calibri" w:hAnsi="Calibri" w:cs="Calibri"/>
          <w:color w:val="212121"/>
        </w:rPr>
        <w:t>reports:   </w:t>
      </w:r>
      <w:hyperlink r:id="rId8" w:tgtFrame="_blank" w:history="1">
        <w:r w:rsidRPr="003D3852">
          <w:rPr>
            <w:rStyle w:val="Hyperlink"/>
            <w:rFonts w:ascii="Calibri" w:hAnsi="Calibri" w:cs="Calibri"/>
            <w:color w:val="0070C0"/>
          </w:rPr>
          <w:t>https://www.saskatchewan.ca/government/government-structure/ministries/health/other-reports/community-respiratory-illness-surveillance-program</w:t>
        </w:r>
      </w:hyperlink>
    </w:p>
    <w:p w14:paraId="495AF1BE" w14:textId="77777777" w:rsidR="00245360" w:rsidRDefault="00245360" w:rsidP="00245360">
      <w:pPr>
        <w:pStyle w:val="BodyText2"/>
        <w:rPr>
          <w:rFonts w:ascii="Calibri" w:hAnsi="Calibri" w:cs="Calibri"/>
        </w:rPr>
      </w:pPr>
      <w:r w:rsidRPr="00245360">
        <w:rPr>
          <w:rFonts w:ascii="Calibri" w:hAnsi="Calibri" w:cs="Calibri"/>
        </w:rPr>
        <w:t>Different respiratory viruses may cause similar symptoms. These can include fever, cough, muscle aches, headache, sore throat, stuffy or runny nose, and sometimes, abdominal pain and nausea.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zCs w:val="22"/>
        </w:rPr>
        <w:t xml:space="preserve">If symptoms are severe, contact 811 or your primary care provider for testing, assessment and treatment. </w:t>
      </w:r>
    </w:p>
    <w:p w14:paraId="40F8F54B" w14:textId="77777777" w:rsidR="00245360" w:rsidRDefault="00245360" w:rsidP="00245360">
      <w:pPr>
        <w:pStyle w:val="BodyText2"/>
        <w:rPr>
          <w:rFonts w:ascii="Calibri" w:hAnsi="Calibri" w:cs="Calibri"/>
        </w:rPr>
      </w:pPr>
    </w:p>
    <w:p w14:paraId="29E70DF9" w14:textId="060B5FAD" w:rsidR="00245360" w:rsidRPr="00DC057D" w:rsidRDefault="00245360" w:rsidP="00245360">
      <w:pPr>
        <w:pStyle w:val="BodyText2"/>
        <w:rPr>
          <w:rFonts w:ascii="Calibri" w:hAnsi="Calibri" w:cs="Calibri"/>
        </w:rPr>
      </w:pPr>
      <w:r w:rsidRPr="00DC057D">
        <w:rPr>
          <w:rFonts w:ascii="Calibri" w:hAnsi="Calibri" w:cs="Calibri"/>
          <w:highlight w:val="yellow"/>
        </w:rPr>
        <w:t xml:space="preserve">&lt;If outbreak number is assigned, insert here, e.g., </w:t>
      </w:r>
      <w:r w:rsidRPr="00DC057D">
        <w:rPr>
          <w:rFonts w:ascii="Calibri" w:hAnsi="Calibri" w:cs="Calibri"/>
          <w:i/>
          <w:szCs w:val="22"/>
          <w:highlight w:val="yellow"/>
        </w:rPr>
        <w:t xml:space="preserve">If you </w:t>
      </w:r>
      <w:r>
        <w:rPr>
          <w:rFonts w:ascii="Calibri" w:hAnsi="Calibri" w:cs="Calibri"/>
          <w:i/>
          <w:szCs w:val="22"/>
          <w:highlight w:val="yellow"/>
        </w:rPr>
        <w:t>are seen by a primary care provider</w:t>
      </w:r>
      <w:r w:rsidRPr="00DC057D">
        <w:rPr>
          <w:rFonts w:ascii="Calibri" w:hAnsi="Calibri" w:cs="Calibri"/>
          <w:i/>
          <w:szCs w:val="22"/>
          <w:highlight w:val="yellow"/>
        </w:rPr>
        <w:t xml:space="preserve">, please provide this testing reference number of </w:t>
      </w:r>
      <w:r w:rsidRPr="00DC057D">
        <w:rPr>
          <w:rFonts w:ascii="Calibri" w:hAnsi="Calibri" w:cs="Calibri"/>
          <w:b/>
          <w:bCs/>
          <w:i/>
          <w:szCs w:val="22"/>
          <w:highlight w:val="yellow"/>
        </w:rPr>
        <w:t xml:space="preserve">SKHR-2022-437 </w:t>
      </w:r>
      <w:r w:rsidRPr="00DC057D">
        <w:rPr>
          <w:rFonts w:ascii="Calibri" w:hAnsi="Calibri" w:cs="Calibri"/>
          <w:i/>
          <w:szCs w:val="22"/>
          <w:highlight w:val="yellow"/>
        </w:rPr>
        <w:t xml:space="preserve">to the physician or nurse </w:t>
      </w:r>
      <w:r w:rsidRPr="00DF4465">
        <w:rPr>
          <w:rFonts w:ascii="Calibri" w:hAnsi="Calibri" w:cs="Calibri"/>
          <w:i/>
          <w:szCs w:val="22"/>
          <w:highlight w:val="yellow"/>
        </w:rPr>
        <w:t>practitioner</w:t>
      </w:r>
      <w:r w:rsidRPr="00DF4465">
        <w:rPr>
          <w:rFonts w:ascii="Calibri" w:hAnsi="Calibri" w:cs="Calibri"/>
          <w:szCs w:val="22"/>
          <w:highlight w:val="yellow"/>
        </w:rPr>
        <w:t>.</w:t>
      </w:r>
      <w:r w:rsidR="00DF4465" w:rsidRPr="00DF4465">
        <w:rPr>
          <w:rFonts w:ascii="Calibri" w:hAnsi="Calibri" w:cs="Calibri"/>
          <w:szCs w:val="22"/>
          <w:highlight w:val="yellow"/>
        </w:rPr>
        <w:t>&gt;</w:t>
      </w:r>
    </w:p>
    <w:p w14:paraId="576598A8" w14:textId="77777777" w:rsidR="00245360" w:rsidRDefault="00245360" w:rsidP="0032530F">
      <w:pPr>
        <w:pStyle w:val="BodyText2"/>
        <w:rPr>
          <w:rFonts w:ascii="Calibri" w:hAnsi="Calibri" w:cs="Calibri"/>
          <w:b/>
        </w:rPr>
      </w:pPr>
    </w:p>
    <w:p w14:paraId="4D569027" w14:textId="1856DCE9" w:rsidR="00A31CC2" w:rsidRDefault="00A31CC2" w:rsidP="0032530F">
      <w:pPr>
        <w:pStyle w:val="BodyText2"/>
        <w:rPr>
          <w:rFonts w:ascii="Calibri" w:hAnsi="Calibri" w:cs="Calibri"/>
        </w:rPr>
      </w:pPr>
      <w:r w:rsidRPr="00F66384">
        <w:rPr>
          <w:rFonts w:ascii="Calibri" w:hAnsi="Calibri" w:cs="Calibri"/>
          <w:b/>
        </w:rPr>
        <w:t>To help prevent the spread of respiratory illnesses</w:t>
      </w:r>
      <w:r>
        <w:rPr>
          <w:rFonts w:ascii="Calibri" w:hAnsi="Calibri" w:cs="Calibri"/>
        </w:rPr>
        <w:t xml:space="preserve">: </w:t>
      </w:r>
    </w:p>
    <w:p w14:paraId="514B67F6" w14:textId="77777777" w:rsidR="00A31CC2" w:rsidRDefault="00A31CC2" w:rsidP="00F66384">
      <w:pPr>
        <w:pStyle w:val="BodyText2"/>
        <w:ind w:left="720"/>
        <w:rPr>
          <w:rFonts w:ascii="Calibri" w:hAnsi="Calibri" w:cs="Calibri"/>
          <w:szCs w:val="22"/>
        </w:rPr>
      </w:pPr>
    </w:p>
    <w:p w14:paraId="014DE232" w14:textId="44643B12" w:rsidR="0032530F" w:rsidRDefault="0032530F" w:rsidP="0032530F">
      <w:pPr>
        <w:pStyle w:val="BodyText2"/>
        <w:numPr>
          <w:ilvl w:val="0"/>
          <w:numId w:val="3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Stay home when sick</w:t>
      </w:r>
      <w:r w:rsidR="00A31CC2">
        <w:rPr>
          <w:rFonts w:ascii="Calibri" w:hAnsi="Calibri" w:cs="Calibri"/>
          <w:szCs w:val="22"/>
        </w:rPr>
        <w:t>. Wait a</w:t>
      </w:r>
      <w:r w:rsidR="00352A75" w:rsidRPr="00352A75">
        <w:rPr>
          <w:rFonts w:ascii="Calibri" w:hAnsi="Calibri" w:cs="Calibri"/>
          <w:szCs w:val="22"/>
        </w:rPr>
        <w:t>t least 24 hours after fever has resolved (without the aid of fever-reducing medications) and all other symptoms are improving for at least 48 hours</w:t>
      </w:r>
      <w:r w:rsidR="00A31CC2">
        <w:rPr>
          <w:rFonts w:ascii="Calibri" w:hAnsi="Calibri" w:cs="Calibri"/>
          <w:szCs w:val="22"/>
        </w:rPr>
        <w:t xml:space="preserve"> before returning to school or work.</w:t>
      </w:r>
    </w:p>
    <w:p w14:paraId="140F3D41" w14:textId="77777777" w:rsidR="00A31CC2" w:rsidRDefault="00A31CC2" w:rsidP="00A31CC2">
      <w:pPr>
        <w:pStyle w:val="BodyText2"/>
        <w:numPr>
          <w:ilvl w:val="0"/>
          <w:numId w:val="3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Practice frequent handwashing and use of hand sanitizer where hand washing is not available.</w:t>
      </w:r>
    </w:p>
    <w:p w14:paraId="23EB517C" w14:textId="48E99D1F" w:rsidR="0032530F" w:rsidRDefault="0032530F" w:rsidP="0032530F">
      <w:pPr>
        <w:pStyle w:val="BodyText2"/>
        <w:numPr>
          <w:ilvl w:val="0"/>
          <w:numId w:val="3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Practice proper </w:t>
      </w:r>
      <w:r w:rsidR="00352A75">
        <w:rPr>
          <w:rFonts w:ascii="Calibri" w:hAnsi="Calibri" w:cs="Calibri"/>
          <w:szCs w:val="22"/>
        </w:rPr>
        <w:t>respiratory</w:t>
      </w:r>
      <w:r>
        <w:rPr>
          <w:rFonts w:ascii="Calibri" w:hAnsi="Calibri" w:cs="Calibri"/>
          <w:szCs w:val="22"/>
        </w:rPr>
        <w:t xml:space="preserve"> etiquette</w:t>
      </w:r>
      <w:r w:rsidR="00A31CC2">
        <w:rPr>
          <w:rFonts w:ascii="Calibri" w:hAnsi="Calibri" w:cs="Calibri"/>
          <w:szCs w:val="22"/>
        </w:rPr>
        <w:t>. C</w:t>
      </w:r>
      <w:r w:rsidR="00352A75">
        <w:rPr>
          <w:rFonts w:ascii="Calibri" w:hAnsi="Calibri" w:cs="Calibri"/>
          <w:szCs w:val="22"/>
        </w:rPr>
        <w:t xml:space="preserve">ough and sneeze </w:t>
      </w:r>
      <w:r>
        <w:rPr>
          <w:rFonts w:ascii="Calibri" w:hAnsi="Calibri" w:cs="Calibri"/>
          <w:szCs w:val="22"/>
        </w:rPr>
        <w:t xml:space="preserve">into a tissue or </w:t>
      </w:r>
      <w:r w:rsidR="00A31CC2">
        <w:rPr>
          <w:rFonts w:ascii="Calibri" w:hAnsi="Calibri" w:cs="Calibri"/>
          <w:szCs w:val="22"/>
        </w:rPr>
        <w:t>shirt sleeve.</w:t>
      </w:r>
    </w:p>
    <w:p w14:paraId="56FD1AF1" w14:textId="46E3713E" w:rsidR="00352A75" w:rsidRDefault="00352A75" w:rsidP="0032530F">
      <w:pPr>
        <w:pStyle w:val="BodyText2"/>
        <w:numPr>
          <w:ilvl w:val="0"/>
          <w:numId w:val="3"/>
        </w:numPr>
        <w:rPr>
          <w:rFonts w:ascii="Calibri" w:hAnsi="Calibri" w:cs="Calibri"/>
          <w:szCs w:val="22"/>
        </w:rPr>
      </w:pPr>
      <w:r w:rsidRPr="00352A75">
        <w:rPr>
          <w:rFonts w:ascii="Calibri" w:hAnsi="Calibri" w:cs="Calibri"/>
          <w:szCs w:val="22"/>
        </w:rPr>
        <w:t>Consider using a mask in indoor spaces based o</w:t>
      </w:r>
      <w:r w:rsidR="00A31CC2">
        <w:rPr>
          <w:rFonts w:ascii="Calibri" w:hAnsi="Calibri" w:cs="Calibri"/>
          <w:szCs w:val="22"/>
        </w:rPr>
        <w:t>n your personal risk assessment.</w:t>
      </w:r>
      <w:r w:rsidRPr="00352A75">
        <w:rPr>
          <w:rFonts w:ascii="Calibri" w:hAnsi="Calibri" w:cs="Calibri"/>
          <w:szCs w:val="22"/>
        </w:rPr>
        <w:t xml:space="preserve"> </w:t>
      </w:r>
    </w:p>
    <w:p w14:paraId="7D3B539C" w14:textId="398E10C7" w:rsidR="0032530F" w:rsidRDefault="0032530F" w:rsidP="0032530F">
      <w:pPr>
        <w:pStyle w:val="BodyText2"/>
        <w:numPr>
          <w:ilvl w:val="0"/>
          <w:numId w:val="3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Avoid touching your eyes, nose and mouth with unwashed hands</w:t>
      </w:r>
      <w:r w:rsidR="00A31CC2">
        <w:rPr>
          <w:rFonts w:ascii="Calibri" w:hAnsi="Calibri" w:cs="Calibri"/>
          <w:szCs w:val="22"/>
        </w:rPr>
        <w:t>.</w:t>
      </w:r>
    </w:p>
    <w:p w14:paraId="1ADD6E9B" w14:textId="5271EAA4" w:rsidR="00ED42AD" w:rsidRDefault="0032530F" w:rsidP="0032530F">
      <w:pPr>
        <w:pStyle w:val="BodyText2"/>
        <w:numPr>
          <w:ilvl w:val="0"/>
          <w:numId w:val="3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Clean and disinfect high-touch surfaces regularly</w:t>
      </w:r>
      <w:r w:rsidR="00A31CC2">
        <w:rPr>
          <w:rFonts w:ascii="Calibri" w:hAnsi="Calibri" w:cs="Calibri"/>
          <w:szCs w:val="22"/>
        </w:rPr>
        <w:t>.</w:t>
      </w:r>
    </w:p>
    <w:p w14:paraId="5212F2E9" w14:textId="3A68D853" w:rsidR="00A31CC2" w:rsidRDefault="00676571" w:rsidP="0032530F">
      <w:pPr>
        <w:pStyle w:val="BodyText2"/>
        <w:numPr>
          <w:ilvl w:val="0"/>
          <w:numId w:val="3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Stay up to date </w:t>
      </w:r>
      <w:r w:rsidR="00A31CC2">
        <w:rPr>
          <w:rFonts w:ascii="Calibri" w:hAnsi="Calibri" w:cs="Calibri"/>
          <w:szCs w:val="22"/>
        </w:rPr>
        <w:t xml:space="preserve">with </w:t>
      </w:r>
      <w:r w:rsidR="0032530F">
        <w:rPr>
          <w:rFonts w:ascii="Calibri" w:hAnsi="Calibri" w:cs="Calibri"/>
          <w:szCs w:val="22"/>
        </w:rPr>
        <w:t xml:space="preserve">all </w:t>
      </w:r>
      <w:r w:rsidR="00504AAD">
        <w:rPr>
          <w:rFonts w:ascii="Calibri" w:hAnsi="Calibri" w:cs="Calibri"/>
          <w:szCs w:val="22"/>
        </w:rPr>
        <w:t xml:space="preserve">recommended </w:t>
      </w:r>
      <w:r w:rsidR="0032530F">
        <w:rPr>
          <w:rFonts w:ascii="Calibri" w:hAnsi="Calibri" w:cs="Calibri"/>
          <w:szCs w:val="22"/>
        </w:rPr>
        <w:t>vaccines</w:t>
      </w:r>
      <w:r w:rsidR="00A31CC2">
        <w:rPr>
          <w:rFonts w:ascii="Calibri" w:hAnsi="Calibri" w:cs="Calibri"/>
          <w:szCs w:val="22"/>
        </w:rPr>
        <w:t>, including COVID-19 and influenza.</w:t>
      </w:r>
    </w:p>
    <w:p w14:paraId="4D190DE1" w14:textId="55365A50" w:rsidR="00A31CC2" w:rsidRDefault="00A31CC2" w:rsidP="00F66384">
      <w:pPr>
        <w:pStyle w:val="BodyText2"/>
        <w:rPr>
          <w:rFonts w:ascii="Calibri" w:hAnsi="Calibri" w:cs="Calibri"/>
          <w:szCs w:val="22"/>
        </w:rPr>
      </w:pPr>
    </w:p>
    <w:p w14:paraId="5E7ED130" w14:textId="2C6041F0" w:rsidR="0032530F" w:rsidRPr="00EC2A03" w:rsidRDefault="0032530F" w:rsidP="00676571">
      <w:pPr>
        <w:rPr>
          <w:rFonts w:ascii="Calibri" w:hAnsi="Calibri" w:cs="Calibri"/>
        </w:rPr>
      </w:pPr>
      <w:r w:rsidRPr="00EC2A03">
        <w:rPr>
          <w:rFonts w:ascii="Calibri" w:hAnsi="Calibri" w:cs="Calibri"/>
        </w:rPr>
        <w:t xml:space="preserve">We appreciate your assistance in preventing the possible spread of infection.  Please feel free to call </w:t>
      </w:r>
      <w:r w:rsidRPr="0032530F">
        <w:rPr>
          <w:highlight w:val="lightGray"/>
        </w:rPr>
        <w:t>&lt;NUMBER&gt;</w:t>
      </w:r>
      <w:r w:rsidRPr="00EC2A03">
        <w:rPr>
          <w:rFonts w:ascii="Calibri" w:hAnsi="Calibri" w:cs="Calibri"/>
        </w:rPr>
        <w:t xml:space="preserve"> as needed.</w:t>
      </w:r>
    </w:p>
    <w:p w14:paraId="422BFBE0" w14:textId="77777777" w:rsidR="0032530F" w:rsidRPr="00EC2A03" w:rsidRDefault="0032530F" w:rsidP="0032530F">
      <w:pPr>
        <w:rPr>
          <w:rFonts w:ascii="Calibri" w:hAnsi="Calibri" w:cs="Calibri"/>
        </w:rPr>
      </w:pPr>
    </w:p>
    <w:p w14:paraId="2C6A8742" w14:textId="77777777" w:rsidR="0032530F" w:rsidRPr="00EC2A03" w:rsidRDefault="0032530F" w:rsidP="0032530F">
      <w:pPr>
        <w:rPr>
          <w:rFonts w:ascii="Calibri" w:hAnsi="Calibri" w:cs="Calibri"/>
        </w:rPr>
      </w:pPr>
      <w:r w:rsidRPr="00EC2A03">
        <w:rPr>
          <w:rFonts w:ascii="Calibri" w:hAnsi="Calibri" w:cs="Calibri"/>
        </w:rPr>
        <w:t>Sincerely,</w:t>
      </w:r>
    </w:p>
    <w:p w14:paraId="0FD496B9" w14:textId="77777777" w:rsidR="0032530F" w:rsidRPr="00EC2A03" w:rsidRDefault="0032530F" w:rsidP="0032530F">
      <w:pPr>
        <w:rPr>
          <w:rFonts w:ascii="Calibri" w:hAnsi="Calibri" w:cs="Calibri"/>
        </w:rPr>
      </w:pPr>
      <w:r>
        <w:rPr>
          <w:rFonts w:ascii="Calibri" w:hAnsi="Calibri" w:cs="Calibri"/>
        </w:rPr>
        <w:t>&lt; NAME OF MEDICAL HEALTH OFFICER</w:t>
      </w:r>
      <w:r w:rsidRPr="00EC2A03">
        <w:rPr>
          <w:rFonts w:ascii="Calibri" w:hAnsi="Calibri" w:cs="Calibri"/>
        </w:rPr>
        <w:t>&gt;</w:t>
      </w:r>
    </w:p>
    <w:p w14:paraId="1E29BC92" w14:textId="71E39BA3" w:rsidR="00F0150B" w:rsidRPr="005552D7" w:rsidRDefault="00F0150B"/>
    <w:sectPr w:rsidR="00F0150B" w:rsidRPr="005552D7" w:rsidSect="0086626F">
      <w:headerReference w:type="default" r:id="rId9"/>
      <w:pgSz w:w="12240" w:h="15840"/>
      <w:pgMar w:top="144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9C1AE" w14:textId="77777777" w:rsidR="008A583A" w:rsidRDefault="008A583A" w:rsidP="008A583A">
      <w:pPr>
        <w:spacing w:after="0" w:line="240" w:lineRule="auto"/>
      </w:pPr>
      <w:r>
        <w:separator/>
      </w:r>
    </w:p>
  </w:endnote>
  <w:endnote w:type="continuationSeparator" w:id="0">
    <w:p w14:paraId="5538431B" w14:textId="77777777" w:rsidR="008A583A" w:rsidRDefault="008A583A" w:rsidP="008A5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D3147" w14:textId="77777777" w:rsidR="008A583A" w:rsidRDefault="008A583A" w:rsidP="008A583A">
      <w:pPr>
        <w:spacing w:after="0" w:line="240" w:lineRule="auto"/>
      </w:pPr>
      <w:r>
        <w:separator/>
      </w:r>
    </w:p>
  </w:footnote>
  <w:footnote w:type="continuationSeparator" w:id="0">
    <w:p w14:paraId="53E1D76C" w14:textId="77777777" w:rsidR="008A583A" w:rsidRDefault="008A583A" w:rsidP="008A5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6C9D0" w14:textId="3DB27702" w:rsidR="008A583A" w:rsidRDefault="008C47E0">
    <w:pPr>
      <w:pStyle w:val="Header"/>
    </w:pPr>
    <w:r>
      <w:t xml:space="preserve">Sample Letter for </w:t>
    </w:r>
    <w:r w:rsidR="0032530F">
      <w:t>Increase</w:t>
    </w:r>
    <w:r w:rsidR="00DF4465">
      <w:t>d</w:t>
    </w:r>
    <w:r w:rsidR="0032530F">
      <w:t xml:space="preserve"> Illness Activity in </w:t>
    </w:r>
    <w:r>
      <w:t>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32984"/>
    <w:multiLevelType w:val="hybridMultilevel"/>
    <w:tmpl w:val="6A4A3128"/>
    <w:lvl w:ilvl="0" w:tplc="EC0ACA9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071DA"/>
    <w:multiLevelType w:val="hybridMultilevel"/>
    <w:tmpl w:val="25348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D75EB"/>
    <w:multiLevelType w:val="hybridMultilevel"/>
    <w:tmpl w:val="F0905686"/>
    <w:lvl w:ilvl="0" w:tplc="FAA8823E">
      <w:start w:val="16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860208">
    <w:abstractNumId w:val="1"/>
  </w:num>
  <w:num w:numId="2" w16cid:durableId="1866744848">
    <w:abstractNumId w:val="2"/>
  </w:num>
  <w:num w:numId="3" w16cid:durableId="1164318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A57"/>
    <w:rsid w:val="0016767A"/>
    <w:rsid w:val="001D4476"/>
    <w:rsid w:val="001F183D"/>
    <w:rsid w:val="00217A28"/>
    <w:rsid w:val="00245360"/>
    <w:rsid w:val="002727FC"/>
    <w:rsid w:val="00274F4E"/>
    <w:rsid w:val="0032530F"/>
    <w:rsid w:val="003452CB"/>
    <w:rsid w:val="00352A75"/>
    <w:rsid w:val="00373EA0"/>
    <w:rsid w:val="003D3852"/>
    <w:rsid w:val="003F3A44"/>
    <w:rsid w:val="00433B81"/>
    <w:rsid w:val="00442D0A"/>
    <w:rsid w:val="00451974"/>
    <w:rsid w:val="0049072B"/>
    <w:rsid w:val="00504AAD"/>
    <w:rsid w:val="00534B15"/>
    <w:rsid w:val="005428BC"/>
    <w:rsid w:val="005552D7"/>
    <w:rsid w:val="005A2A04"/>
    <w:rsid w:val="005E61B2"/>
    <w:rsid w:val="0061489D"/>
    <w:rsid w:val="00676571"/>
    <w:rsid w:val="006B2F40"/>
    <w:rsid w:val="006D1ED3"/>
    <w:rsid w:val="00721612"/>
    <w:rsid w:val="00732CA6"/>
    <w:rsid w:val="007740B2"/>
    <w:rsid w:val="00775265"/>
    <w:rsid w:val="007C7109"/>
    <w:rsid w:val="007D434B"/>
    <w:rsid w:val="007E29AB"/>
    <w:rsid w:val="00827A84"/>
    <w:rsid w:val="00845992"/>
    <w:rsid w:val="008536A9"/>
    <w:rsid w:val="0086626F"/>
    <w:rsid w:val="00876F75"/>
    <w:rsid w:val="008817EC"/>
    <w:rsid w:val="00892AC0"/>
    <w:rsid w:val="008936B8"/>
    <w:rsid w:val="008A583A"/>
    <w:rsid w:val="008C47E0"/>
    <w:rsid w:val="00924FCD"/>
    <w:rsid w:val="009A3C09"/>
    <w:rsid w:val="009B6F2A"/>
    <w:rsid w:val="009D5C0A"/>
    <w:rsid w:val="009E5FB2"/>
    <w:rsid w:val="009F3154"/>
    <w:rsid w:val="00A0389E"/>
    <w:rsid w:val="00A17416"/>
    <w:rsid w:val="00A31CC2"/>
    <w:rsid w:val="00A60325"/>
    <w:rsid w:val="00AD050B"/>
    <w:rsid w:val="00B5160B"/>
    <w:rsid w:val="00B77A57"/>
    <w:rsid w:val="00BE01C6"/>
    <w:rsid w:val="00C12E17"/>
    <w:rsid w:val="00C273A7"/>
    <w:rsid w:val="00C574E1"/>
    <w:rsid w:val="00CE58EA"/>
    <w:rsid w:val="00D11B5B"/>
    <w:rsid w:val="00D3672C"/>
    <w:rsid w:val="00D5168D"/>
    <w:rsid w:val="00D57AF1"/>
    <w:rsid w:val="00DF4465"/>
    <w:rsid w:val="00DF6995"/>
    <w:rsid w:val="00E51811"/>
    <w:rsid w:val="00ED42AD"/>
    <w:rsid w:val="00ED4E13"/>
    <w:rsid w:val="00EF2FE9"/>
    <w:rsid w:val="00F0150B"/>
    <w:rsid w:val="00F13F80"/>
    <w:rsid w:val="00F50AD5"/>
    <w:rsid w:val="00F66384"/>
    <w:rsid w:val="00F724CF"/>
    <w:rsid w:val="00FB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500DD912"/>
  <w15:chartTrackingRefBased/>
  <w15:docId w15:val="{01F58F46-5668-46C0-A2EC-77BC06C8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8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58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83A"/>
  </w:style>
  <w:style w:type="paragraph" w:styleId="Footer">
    <w:name w:val="footer"/>
    <w:basedOn w:val="Normal"/>
    <w:link w:val="FooterChar"/>
    <w:uiPriority w:val="99"/>
    <w:unhideWhenUsed/>
    <w:rsid w:val="008A58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83A"/>
  </w:style>
  <w:style w:type="paragraph" w:styleId="NormalWeb">
    <w:name w:val="Normal (Web)"/>
    <w:basedOn w:val="Normal"/>
    <w:uiPriority w:val="99"/>
    <w:semiHidden/>
    <w:unhideWhenUsed/>
    <w:rsid w:val="008A583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A58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58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58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58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58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83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5168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40B2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semiHidden/>
    <w:rsid w:val="0032530F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CA"/>
    </w:rPr>
  </w:style>
  <w:style w:type="character" w:customStyle="1" w:styleId="BodyText2Char">
    <w:name w:val="Body Text 2 Char"/>
    <w:basedOn w:val="DefaultParagraphFont"/>
    <w:link w:val="BodyText2"/>
    <w:semiHidden/>
    <w:rsid w:val="0032530F"/>
    <w:rPr>
      <w:rFonts w:ascii="Times New Roman" w:eastAsia="Times New Roman" w:hAnsi="Times New Roman" w:cs="Times New Roman"/>
      <w:szCs w:val="20"/>
      <w:lang w:eastAsia="en-CA"/>
    </w:rPr>
  </w:style>
  <w:style w:type="paragraph" w:customStyle="1" w:styleId="xmsolistparagraph">
    <w:name w:val="x_msolistparagraph"/>
    <w:basedOn w:val="Normal"/>
    <w:rsid w:val="0049072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8662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6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skatchewan.ca/government/government-structure/ministries/health/other-reports/community-respiratory-illness-surveillance-program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1C4F013048B247B63AC50CB9ACC2BE" ma:contentTypeVersion="1" ma:contentTypeDescription="Create a new document." ma:contentTypeScope="" ma:versionID="9d4566f0bfaf4ed200ba5896c99c2fb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3C279FF-1EF5-486F-9B61-5387CC848E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164AA4-EC06-4DCF-83A2-CC7B4CA4A99D}"/>
</file>

<file path=customXml/itemProps3.xml><?xml version="1.0" encoding="utf-8"?>
<ds:datastoreItem xmlns:ds="http://schemas.openxmlformats.org/officeDocument/2006/customXml" ds:itemID="{E5CA9F07-8FD3-4804-8613-10DB401E673B}"/>
</file>

<file path=customXml/itemProps4.xml><?xml version="1.0" encoding="utf-8"?>
<ds:datastoreItem xmlns:ds="http://schemas.openxmlformats.org/officeDocument/2006/customXml" ds:itemID="{E8951C5F-B299-44E2-A47C-4906AA38C6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eHealth Saskatchewan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Mirasty, Jennifer HE0</dc:creator>
  <cp:keywords/>
  <dc:description/>
  <cp:lastModifiedBy>Yeo, Lyn HE0</cp:lastModifiedBy>
  <cp:revision>6</cp:revision>
  <dcterms:created xsi:type="dcterms:W3CDTF">2022-11-15T22:08:00Z</dcterms:created>
  <dcterms:modified xsi:type="dcterms:W3CDTF">2023-10-12T17:06:00Z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0x0101003C1C4F013048B247B63AC50CB9ACC2BE</vt:lpwstr>
  </property>
</Properties>
</file>